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50B" w:rsidRPr="00103C71" w:rsidRDefault="006A350B" w:rsidP="006A350B">
      <w:pPr>
        <w:spacing w:after="0" w:line="288" w:lineRule="auto"/>
        <w:jc w:val="center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b/>
          <w:sz w:val="20"/>
          <w:szCs w:val="20"/>
        </w:rPr>
        <w:t>INFORMACJA O PRZETWARZANIU DANYCH OSOBOWYCH</w:t>
      </w:r>
    </w:p>
    <w:p w:rsidR="008A3B49" w:rsidRPr="00103C71" w:rsidRDefault="008A3B49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8A3B49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D</w:t>
      </w:r>
      <w:r w:rsidR="006A350B" w:rsidRPr="00103C71">
        <w:rPr>
          <w:rFonts w:ascii="Garamond" w:hAnsi="Garamond"/>
          <w:sz w:val="20"/>
          <w:szCs w:val="20"/>
        </w:rPr>
        <w:t xml:space="preserve">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przetwarzamy Państwa dane osobowe. 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Niniejsze zasady stosuje się począwszy od dnia 25 maja 2018 r.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b/>
          <w:sz w:val="20"/>
          <w:szCs w:val="20"/>
        </w:rPr>
        <w:t>Kto jest Administratorem Państwa danych osobowych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Administratorem Państwa danych osobowych jest </w:t>
      </w:r>
      <w:r w:rsidR="002375AA" w:rsidRPr="00103C71">
        <w:rPr>
          <w:rFonts w:ascii="Garamond" w:hAnsi="Garamond" w:cs="Arial"/>
          <w:sz w:val="20"/>
          <w:szCs w:val="20"/>
        </w:rPr>
        <w:t>Gminny Ośrode</w:t>
      </w:r>
      <w:r w:rsidR="00D3504B" w:rsidRPr="00103C71">
        <w:rPr>
          <w:rFonts w:ascii="Garamond" w:hAnsi="Garamond" w:cs="Arial"/>
          <w:sz w:val="20"/>
          <w:szCs w:val="20"/>
        </w:rPr>
        <w:t>k Pomocy Społecznej w Lubaczowie</w:t>
      </w:r>
      <w:r w:rsidRPr="00103C71">
        <w:rPr>
          <w:rFonts w:ascii="Garamond" w:hAnsi="Garamond"/>
          <w:sz w:val="20"/>
          <w:szCs w:val="20"/>
        </w:rPr>
        <w:t xml:space="preserve">. Z Administratorem </w:t>
      </w:r>
      <w:r w:rsidR="008A3B49" w:rsidRPr="00103C71">
        <w:rPr>
          <w:rFonts w:ascii="Garamond" w:hAnsi="Garamond"/>
          <w:sz w:val="20"/>
          <w:szCs w:val="20"/>
        </w:rPr>
        <w:t>d</w:t>
      </w:r>
      <w:r w:rsidRPr="00103C71">
        <w:rPr>
          <w:rFonts w:ascii="Garamond" w:hAnsi="Garamond"/>
          <w:sz w:val="20"/>
          <w:szCs w:val="20"/>
        </w:rPr>
        <w:t xml:space="preserve">anych </w:t>
      </w:r>
      <w:r w:rsidR="008A3B49" w:rsidRPr="00103C71">
        <w:rPr>
          <w:rFonts w:ascii="Garamond" w:hAnsi="Garamond"/>
          <w:sz w:val="20"/>
          <w:szCs w:val="20"/>
        </w:rPr>
        <w:t>o</w:t>
      </w:r>
      <w:r w:rsidRPr="00103C71">
        <w:rPr>
          <w:rFonts w:ascii="Garamond" w:hAnsi="Garamond"/>
          <w:sz w:val="20"/>
          <w:szCs w:val="20"/>
        </w:rPr>
        <w:t>sobowych można się kontaktować:</w:t>
      </w:r>
    </w:p>
    <w:p w:rsidR="006A350B" w:rsidRPr="00103C71" w:rsidRDefault="006A350B" w:rsidP="006A350B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listownie, na adres: </w:t>
      </w:r>
      <w:r w:rsidR="00267899" w:rsidRPr="00103C71">
        <w:rPr>
          <w:rFonts w:ascii="Garamond" w:hAnsi="Garamond"/>
          <w:sz w:val="20"/>
          <w:szCs w:val="20"/>
        </w:rPr>
        <w:t>Lubaczów ul.</w:t>
      </w:r>
      <w:r w:rsidR="00650E8D" w:rsidRPr="00103C71">
        <w:rPr>
          <w:rFonts w:ascii="Garamond" w:hAnsi="Garamond"/>
          <w:sz w:val="20"/>
          <w:szCs w:val="20"/>
        </w:rPr>
        <w:t xml:space="preserve"> </w:t>
      </w:r>
      <w:r w:rsidR="00D144F0">
        <w:rPr>
          <w:rFonts w:ascii="Garamond" w:hAnsi="Garamond"/>
          <w:sz w:val="20"/>
          <w:szCs w:val="20"/>
        </w:rPr>
        <w:t>Unii L</w:t>
      </w:r>
      <w:r w:rsidR="00F1691F">
        <w:rPr>
          <w:rFonts w:ascii="Garamond" w:hAnsi="Garamond"/>
          <w:sz w:val="20"/>
          <w:szCs w:val="20"/>
        </w:rPr>
        <w:t>ubelskiej 8 A</w:t>
      </w:r>
      <w:r w:rsidR="00DF132D" w:rsidRPr="00103C71">
        <w:rPr>
          <w:rFonts w:ascii="Garamond" w:hAnsi="Garamond"/>
          <w:sz w:val="20"/>
          <w:szCs w:val="20"/>
        </w:rPr>
        <w:t>, 37-600 Lubaczów</w:t>
      </w:r>
    </w:p>
    <w:p w:rsidR="006A350B" w:rsidRPr="00103C71" w:rsidRDefault="006A350B" w:rsidP="002375A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za pośrednictwem poczty e – mail, na adres: </w:t>
      </w:r>
      <w:r w:rsidR="00BA1597" w:rsidRPr="00103C71">
        <w:rPr>
          <w:rFonts w:ascii="Garamond" w:hAnsi="Garamond"/>
          <w:sz w:val="20"/>
          <w:szCs w:val="20"/>
        </w:rPr>
        <w:t>gops@lubaczow.com.pl</w:t>
      </w:r>
    </w:p>
    <w:p w:rsidR="006A350B" w:rsidRPr="00103C71" w:rsidRDefault="006A350B" w:rsidP="00735FE2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telefonicznie pod numerem telefonu: (0-16) </w:t>
      </w:r>
      <w:r w:rsidR="00F1691F">
        <w:rPr>
          <w:rFonts w:ascii="Garamond" w:hAnsi="Garamond"/>
          <w:sz w:val="20"/>
          <w:szCs w:val="20"/>
        </w:rPr>
        <w:t>632-23-47  wew. 23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b/>
          <w:sz w:val="20"/>
          <w:szCs w:val="20"/>
        </w:rPr>
        <w:t>Jakie są cele i podstawy prawne przetwarzania danych osobowych</w:t>
      </w:r>
    </w:p>
    <w:p w:rsidR="00D41FBA" w:rsidRPr="00103C71" w:rsidRDefault="00D41FBA" w:rsidP="00D41FBA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134F9A" w:rsidRPr="00103C71" w:rsidRDefault="00D41FBA" w:rsidP="00134F9A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bookmarkStart w:id="0" w:name="_Hlk515637358"/>
      <w:r w:rsidRPr="00103C71">
        <w:rPr>
          <w:rFonts w:ascii="Garamond" w:hAnsi="Garamond"/>
          <w:sz w:val="20"/>
          <w:szCs w:val="20"/>
        </w:rPr>
        <w:t>W przypadku zadania realizowanego w interesie publicznym lub w ramach sprawowania władzy publicznej powierzonej Administratorowi (dotyczy realizacji zadań własnych lub zadań zleconych Administratorowi) na podstawie właściwych przepisów prawa, Państwa dane są przetwarzane na podstawie art. 6 ust. 1 lit. e, art. 9 ust. 2 lit. b oraz art. 10 RODO m.in</w:t>
      </w:r>
      <w:bookmarkEnd w:id="0"/>
      <w:r w:rsidRPr="00103C71">
        <w:rPr>
          <w:rFonts w:ascii="Garamond" w:hAnsi="Garamond"/>
          <w:sz w:val="20"/>
          <w:szCs w:val="20"/>
        </w:rPr>
        <w:t xml:space="preserve"> w celu: </w:t>
      </w:r>
    </w:p>
    <w:p w:rsidR="00BE1F3F" w:rsidRPr="00103C71" w:rsidRDefault="00134F9A" w:rsidP="00134F9A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przyjmow</w:t>
      </w:r>
      <w:r w:rsidR="00DA73CC">
        <w:rPr>
          <w:rFonts w:ascii="Garamond" w:hAnsi="Garamond"/>
          <w:sz w:val="20"/>
          <w:szCs w:val="20"/>
        </w:rPr>
        <w:t xml:space="preserve">ania i rozpatrywania wniosków </w:t>
      </w:r>
      <w:r w:rsidRPr="00103C71">
        <w:rPr>
          <w:rFonts w:ascii="Garamond" w:hAnsi="Garamond"/>
          <w:sz w:val="20"/>
          <w:szCs w:val="20"/>
        </w:rPr>
        <w:t xml:space="preserve"> o dodatek mieszkaniowy i energetyczny oraz wydawania decyzji w w/w sprawach, </w:t>
      </w:r>
    </w:p>
    <w:p w:rsidR="00134F9A" w:rsidRPr="00103C71" w:rsidRDefault="00134F9A" w:rsidP="00134F9A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wydawania odpowiednich zaświadczeń,</w:t>
      </w:r>
    </w:p>
    <w:p w:rsidR="00134F9A" w:rsidRPr="00DA73CC" w:rsidRDefault="00134F9A" w:rsidP="00DA73CC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wypłaty świadczeń pieniężnych,</w:t>
      </w:r>
    </w:p>
    <w:p w:rsidR="00134F9A" w:rsidRPr="00103C71" w:rsidRDefault="00134F9A" w:rsidP="00134F9A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dochodzenia świadczeń nienależnie pobranych,</w:t>
      </w:r>
    </w:p>
    <w:p w:rsidR="00BE1F3F" w:rsidRPr="00103C71" w:rsidRDefault="00BE1F3F" w:rsidP="00DA73CC">
      <w:pPr>
        <w:pStyle w:val="Akapitzlist"/>
        <w:spacing w:after="0" w:line="288" w:lineRule="auto"/>
        <w:ind w:left="1069"/>
        <w:jc w:val="both"/>
        <w:rPr>
          <w:rFonts w:ascii="Garamond" w:hAnsi="Garamond"/>
          <w:sz w:val="20"/>
          <w:szCs w:val="20"/>
        </w:rPr>
      </w:pPr>
    </w:p>
    <w:p w:rsidR="0028271A" w:rsidRPr="00103C71" w:rsidRDefault="0028271A" w:rsidP="0028271A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W przypadku realizacji obowiązku prawnego nałożonego na Administratora na podstawie przepisów prawa, np. ustawy o rachunkowości, ustawy o finansach publicznych, Państwa dane osobowe są przetwarzane na podstawie art. 6 ust. 1 lit. c RODO w celu zgodnego z prawem wydatkowania i rozliczania środków publicznych oraz wykazania realizowanych zadań,</w:t>
      </w:r>
    </w:p>
    <w:p w:rsidR="00BE1F3F" w:rsidRPr="00103C71" w:rsidRDefault="0028271A" w:rsidP="0028271A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W przypadku zawarcia lub wykonania umowy</w:t>
      </w:r>
      <w:r w:rsidR="00BF2DE9" w:rsidRPr="00103C71">
        <w:rPr>
          <w:rFonts w:ascii="Garamond" w:hAnsi="Garamond"/>
          <w:sz w:val="20"/>
          <w:szCs w:val="20"/>
        </w:rPr>
        <w:t>,</w:t>
      </w:r>
      <w:r w:rsidRPr="00103C71">
        <w:rPr>
          <w:rFonts w:ascii="Garamond" w:hAnsi="Garamond"/>
          <w:sz w:val="20"/>
          <w:szCs w:val="20"/>
        </w:rPr>
        <w:t xml:space="preserve"> </w:t>
      </w:r>
      <w:r w:rsidR="00BE1F3F" w:rsidRPr="00103C71">
        <w:rPr>
          <w:rFonts w:ascii="Garamond" w:hAnsi="Garamond"/>
          <w:sz w:val="20"/>
          <w:szCs w:val="20"/>
        </w:rPr>
        <w:t xml:space="preserve">Państwa dane osobowe </w:t>
      </w:r>
      <w:r w:rsidRPr="00103C71">
        <w:rPr>
          <w:rFonts w:ascii="Garamond" w:hAnsi="Garamond"/>
          <w:sz w:val="20"/>
          <w:szCs w:val="20"/>
        </w:rPr>
        <w:t>są przetwarzane na podstawie art. 6 ust. 1 lit. b w celu przygotowania, realizacji i rozliczenia umowy.</w:t>
      </w:r>
    </w:p>
    <w:p w:rsidR="00BE1F3F" w:rsidRPr="00103C71" w:rsidRDefault="00BE1F3F" w:rsidP="00BE1F3F">
      <w:pPr>
        <w:spacing w:after="0" w:line="288" w:lineRule="auto"/>
        <w:ind w:left="360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b/>
          <w:sz w:val="20"/>
          <w:szCs w:val="20"/>
        </w:rPr>
        <w:t>Kto może być odbiorcą Państwa danych osobowych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bookmarkStart w:id="1" w:name="_Hlk515264710"/>
      <w:r w:rsidRPr="00103C71">
        <w:rPr>
          <w:rFonts w:ascii="Garamond" w:hAnsi="Garamond"/>
          <w:sz w:val="20"/>
          <w:szCs w:val="20"/>
        </w:rPr>
        <w:t>Odbiorcami Państwa danych osobowych mogą być:</w:t>
      </w:r>
    </w:p>
    <w:bookmarkEnd w:id="1"/>
    <w:p w:rsidR="006A350B" w:rsidRPr="00103C71" w:rsidRDefault="006A350B" w:rsidP="006A350B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osoby upoważnione przez Administratora danych osobowych, np. pracownicy,</w:t>
      </w:r>
    </w:p>
    <w:p w:rsidR="006A350B" w:rsidRPr="00103C71" w:rsidRDefault="006A350B" w:rsidP="00134F9A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podmioty uprawnione jeżeli wykażą interes prawny lub faktyczny w otrzymaniu Państwa danych osobowych np. Sądy, Prokuratura, Komornicy </w:t>
      </w:r>
      <w:r w:rsidR="00BE1F3F" w:rsidRPr="00103C71">
        <w:rPr>
          <w:rFonts w:ascii="Garamond" w:hAnsi="Garamond"/>
          <w:sz w:val="20"/>
          <w:szCs w:val="20"/>
        </w:rPr>
        <w:t>S</w:t>
      </w:r>
      <w:r w:rsidRPr="00103C71">
        <w:rPr>
          <w:rFonts w:ascii="Garamond" w:hAnsi="Garamond"/>
          <w:sz w:val="20"/>
          <w:szCs w:val="20"/>
        </w:rPr>
        <w:t xml:space="preserve">ądowi, Policja, </w:t>
      </w:r>
      <w:r w:rsidR="00134F9A" w:rsidRPr="00103C71">
        <w:rPr>
          <w:rFonts w:ascii="Garamond" w:hAnsi="Garamond"/>
          <w:sz w:val="20"/>
          <w:szCs w:val="20"/>
        </w:rPr>
        <w:t xml:space="preserve">Podkarpacki Urząd Wojewódzki, Ministerstwo Pracy i Polityki Społecznej, Samorządowe Kolegia Odwoławcze, inne organy kontrolne </w:t>
      </w:r>
      <w:r w:rsidR="008A3B49" w:rsidRPr="00103C71">
        <w:rPr>
          <w:rFonts w:ascii="Garamond" w:hAnsi="Garamond"/>
          <w:sz w:val="20"/>
          <w:szCs w:val="20"/>
        </w:rPr>
        <w:t>oraz inne podmioty – w zakresie niezbędnym do realizacji zadań publicznych,</w:t>
      </w:r>
    </w:p>
    <w:p w:rsidR="006A350B" w:rsidRPr="00103C71" w:rsidRDefault="006A350B" w:rsidP="006A350B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podmioty przetwarzające na podstawie wiążących umów zawartych z Administratorem danych osobowych, takie jak: podmioty świadczące usługi informatyczne</w:t>
      </w:r>
      <w:r w:rsidR="009B6E70" w:rsidRPr="00103C71">
        <w:rPr>
          <w:rFonts w:ascii="Garamond" w:hAnsi="Garamond"/>
          <w:sz w:val="20"/>
          <w:szCs w:val="20"/>
        </w:rPr>
        <w:t xml:space="preserve"> i hostingowe</w:t>
      </w:r>
      <w:r w:rsidRPr="00103C71">
        <w:rPr>
          <w:rFonts w:ascii="Garamond" w:hAnsi="Garamond"/>
          <w:sz w:val="20"/>
          <w:szCs w:val="20"/>
        </w:rPr>
        <w:t xml:space="preserve">, podmioty świadczące pomoc prawną, lub inne podmioty świadczące usługi doradcze, audytowe, oraz prowadzące działalność pocztową i kurierską, a także podmioty świadczące działalność płatniczą np. banki. 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b/>
          <w:sz w:val="20"/>
          <w:szCs w:val="20"/>
        </w:rPr>
        <w:t xml:space="preserve">Jak długo dane osobowe będą przechowywane 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bookmarkStart w:id="2" w:name="_Hlk515264674"/>
      <w:r w:rsidRPr="00103C71">
        <w:rPr>
          <w:rFonts w:ascii="Garamond" w:hAnsi="Garamond"/>
          <w:sz w:val="20"/>
          <w:szCs w:val="20"/>
        </w:rPr>
        <w:t>Pozyskane dane osobowe będą przechowywane przez okres:</w:t>
      </w:r>
      <w:bookmarkEnd w:id="2"/>
    </w:p>
    <w:p w:rsidR="006A350B" w:rsidRPr="00103C71" w:rsidRDefault="006A350B" w:rsidP="00151BDE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lastRenderedPageBreak/>
        <w:t xml:space="preserve">w zakresie dotyczącym </w:t>
      </w:r>
      <w:r w:rsidR="00151BDE" w:rsidRPr="00103C71">
        <w:rPr>
          <w:rFonts w:ascii="Garamond" w:hAnsi="Garamond"/>
          <w:sz w:val="20"/>
          <w:szCs w:val="20"/>
        </w:rPr>
        <w:t>zadania realizowanego w interesie publicznym lub w ramach sprawowania władzy publicznej powierzonej Administratorowi oraz w zakresie dotyczącym obowiązku prawnego ciążącego na Administratorze -</w:t>
      </w:r>
      <w:r w:rsidRPr="00103C71">
        <w:rPr>
          <w:rFonts w:ascii="Garamond" w:hAnsi="Garamond"/>
          <w:sz w:val="20"/>
          <w:szCs w:val="20"/>
        </w:rPr>
        <w:t xml:space="preserve"> </w:t>
      </w:r>
      <w:r w:rsidR="00151BDE" w:rsidRPr="00103C71">
        <w:rPr>
          <w:rFonts w:ascii="Garamond" w:hAnsi="Garamond"/>
          <w:sz w:val="20"/>
          <w:szCs w:val="20"/>
        </w:rPr>
        <w:t>Państwa</w:t>
      </w:r>
      <w:r w:rsidRPr="00103C71">
        <w:rPr>
          <w:rFonts w:ascii="Garamond" w:hAnsi="Garamond"/>
          <w:sz w:val="20"/>
          <w:szCs w:val="20"/>
        </w:rPr>
        <w:t xml:space="preserve"> dane osobowe będą </w:t>
      </w:r>
      <w:r w:rsidR="00151BDE" w:rsidRPr="00103C71">
        <w:rPr>
          <w:rFonts w:ascii="Garamond" w:hAnsi="Garamond"/>
          <w:sz w:val="20"/>
          <w:szCs w:val="20"/>
        </w:rPr>
        <w:t xml:space="preserve">przetwarzane </w:t>
      </w:r>
      <w:r w:rsidRPr="00103C71">
        <w:rPr>
          <w:rFonts w:ascii="Garamond" w:hAnsi="Garamond"/>
          <w:sz w:val="20"/>
          <w:szCs w:val="20"/>
        </w:rPr>
        <w:t>przez okres określony właściwymi przepisami powszechnie obowiązującego prawa</w:t>
      </w:r>
      <w:r w:rsidR="00151BDE" w:rsidRPr="00103C71">
        <w:rPr>
          <w:rFonts w:ascii="Garamond" w:hAnsi="Garamond"/>
          <w:sz w:val="20"/>
          <w:szCs w:val="20"/>
        </w:rPr>
        <w:t xml:space="preserve"> z zastosowaniem przepisów dotyczących archiwizacji dokumentów,</w:t>
      </w:r>
    </w:p>
    <w:p w:rsidR="00151BDE" w:rsidRPr="00103C71" w:rsidRDefault="00151BDE" w:rsidP="00151BDE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w zakresie dotyczącym</w:t>
      </w:r>
      <w:r w:rsidR="00632721" w:rsidRPr="00103C71">
        <w:rPr>
          <w:rFonts w:ascii="Garamond" w:hAnsi="Garamond"/>
          <w:sz w:val="20"/>
          <w:szCs w:val="20"/>
        </w:rPr>
        <w:t xml:space="preserve"> zawarcia i </w:t>
      </w:r>
      <w:r w:rsidRPr="00103C71">
        <w:rPr>
          <w:rFonts w:ascii="Garamond" w:hAnsi="Garamond"/>
          <w:sz w:val="20"/>
          <w:szCs w:val="20"/>
        </w:rPr>
        <w:t>realizacji umowy - Państwa dane osobowe będą przetwarzane przez czas trwania umowy i rozliczeń po jej zakończeniu oraz przez okres uprawniający do dochodzenia roszczeń.</w:t>
      </w:r>
    </w:p>
    <w:p w:rsidR="006A350B" w:rsidRPr="00103C71" w:rsidRDefault="006A350B" w:rsidP="006A350B">
      <w:pPr>
        <w:pStyle w:val="Akapitzlist"/>
        <w:spacing w:after="0" w:line="288" w:lineRule="auto"/>
        <w:ind w:left="1068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b/>
          <w:sz w:val="20"/>
          <w:szCs w:val="20"/>
        </w:rPr>
        <w:t xml:space="preserve">Jakie przysługują </w:t>
      </w:r>
      <w:r w:rsidR="00534F4E" w:rsidRPr="00103C71">
        <w:rPr>
          <w:rFonts w:ascii="Garamond" w:hAnsi="Garamond"/>
          <w:b/>
          <w:sz w:val="20"/>
          <w:szCs w:val="20"/>
        </w:rPr>
        <w:t>Państwu</w:t>
      </w:r>
      <w:r w:rsidRPr="00103C71">
        <w:rPr>
          <w:rFonts w:ascii="Garamond" w:hAnsi="Garamond"/>
          <w:b/>
          <w:sz w:val="20"/>
          <w:szCs w:val="20"/>
        </w:rPr>
        <w:t xml:space="preserve"> prawa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Przysługuje </w:t>
      </w:r>
      <w:r w:rsidR="00534F4E" w:rsidRPr="00103C71">
        <w:rPr>
          <w:rFonts w:ascii="Garamond" w:hAnsi="Garamond"/>
          <w:sz w:val="20"/>
          <w:szCs w:val="20"/>
        </w:rPr>
        <w:t>Państwu</w:t>
      </w:r>
      <w:r w:rsidRPr="00103C71">
        <w:rPr>
          <w:rFonts w:ascii="Garamond" w:hAnsi="Garamond"/>
          <w:sz w:val="20"/>
          <w:szCs w:val="20"/>
        </w:rPr>
        <w:t>, prawo do:</w:t>
      </w:r>
    </w:p>
    <w:p w:rsidR="006A350B" w:rsidRPr="00103C71" w:rsidRDefault="006A350B" w:rsidP="006A350B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dostępu do danych, w tym prawo do uzyskania kopii tych danych,</w:t>
      </w:r>
    </w:p>
    <w:p w:rsidR="006A350B" w:rsidRPr="00103C71" w:rsidRDefault="006A350B" w:rsidP="006A350B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bookmarkStart w:id="3" w:name="_Hlk515264573"/>
      <w:r w:rsidRPr="00103C71">
        <w:rPr>
          <w:rFonts w:ascii="Garamond" w:hAnsi="Garamond"/>
          <w:sz w:val="20"/>
          <w:szCs w:val="20"/>
        </w:rPr>
        <w:t>sprostowania (poprawienia) danych, w przypadku gdy dane są nieprawidłowe lub niekompletne,</w:t>
      </w:r>
    </w:p>
    <w:p w:rsidR="006A350B" w:rsidRPr="00103C71" w:rsidRDefault="006A350B" w:rsidP="006A350B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usunięcia danych („prawo do bycia zapomnianym”),</w:t>
      </w:r>
    </w:p>
    <w:bookmarkEnd w:id="3"/>
    <w:p w:rsidR="006A350B" w:rsidRPr="00103C71" w:rsidRDefault="006A350B" w:rsidP="006A350B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ograniczenia przetwarzania danych,</w:t>
      </w:r>
    </w:p>
    <w:p w:rsidR="006A350B" w:rsidRPr="00103C71" w:rsidRDefault="006A350B" w:rsidP="006A350B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wniesienia sprzeciwu, </w:t>
      </w:r>
    </w:p>
    <w:p w:rsidR="006A350B" w:rsidRPr="00103C71" w:rsidRDefault="006A350B" w:rsidP="006A350B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przenoszenia danych.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Administrator danych osobowych informuje również, że przysługuje </w:t>
      </w:r>
      <w:r w:rsidR="00534F4E" w:rsidRPr="00103C71">
        <w:rPr>
          <w:rFonts w:ascii="Garamond" w:hAnsi="Garamond"/>
          <w:sz w:val="20"/>
          <w:szCs w:val="20"/>
        </w:rPr>
        <w:t>Państwu</w:t>
      </w:r>
      <w:r w:rsidRPr="00103C71">
        <w:rPr>
          <w:rFonts w:ascii="Garamond" w:hAnsi="Garamond"/>
          <w:sz w:val="20"/>
          <w:szCs w:val="20"/>
        </w:rPr>
        <w:t xml:space="preserve"> prawo do wniesienia skargi do organu nadzorczego w przypadku gdy </w:t>
      </w:r>
      <w:r w:rsidR="00534F4E" w:rsidRPr="00103C71">
        <w:rPr>
          <w:rFonts w:ascii="Garamond" w:hAnsi="Garamond"/>
          <w:sz w:val="20"/>
          <w:szCs w:val="20"/>
        </w:rPr>
        <w:t>Państwa</w:t>
      </w:r>
      <w:r w:rsidRPr="00103C71">
        <w:rPr>
          <w:rFonts w:ascii="Garamond" w:hAnsi="Garamond"/>
          <w:sz w:val="20"/>
          <w:szCs w:val="20"/>
        </w:rPr>
        <w:t xml:space="preserve"> zdaniem dane osobowe są przetwarzane w sposób niezgodny z obowiązującym prawem. Organem nadzorczym w kwestii ochrony danych osobowych jest Prezes Urząd Ochrony Danych Osobowych.  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b/>
          <w:sz w:val="20"/>
          <w:szCs w:val="20"/>
        </w:rPr>
        <w:t>Dlaczego podanie danych osobowych jest ważne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3107D0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W</w:t>
      </w:r>
      <w:r w:rsidR="00534F4E" w:rsidRPr="00103C71">
        <w:rPr>
          <w:rFonts w:ascii="Garamond" w:hAnsi="Garamond"/>
          <w:sz w:val="20"/>
          <w:szCs w:val="20"/>
        </w:rPr>
        <w:t xml:space="preserve"> zakresie dotyczącym zadania realizowanego w interesie publicznym lub w ramach sprawowania władzy publicznej powierzonej Administratorowi oraz w zakresie dotyczącym obowiązku prawnego ciążącego na Administratorze</w:t>
      </w:r>
      <w:r w:rsidRPr="00103C71">
        <w:rPr>
          <w:rFonts w:ascii="Garamond" w:hAnsi="Garamond"/>
          <w:sz w:val="20"/>
          <w:szCs w:val="20"/>
        </w:rPr>
        <w:t xml:space="preserve"> - podanie przez Państwa danych osobowych jest obowiązkowe i wynika z przepisów prawa, natomiast o</w:t>
      </w:r>
      <w:r w:rsidR="006A350B" w:rsidRPr="00103C71">
        <w:rPr>
          <w:rFonts w:ascii="Garamond" w:hAnsi="Garamond"/>
          <w:sz w:val="20"/>
          <w:szCs w:val="20"/>
        </w:rPr>
        <w:t xml:space="preserve">dmowa </w:t>
      </w:r>
      <w:r w:rsidRPr="00103C71">
        <w:rPr>
          <w:rFonts w:ascii="Garamond" w:hAnsi="Garamond"/>
          <w:sz w:val="20"/>
          <w:szCs w:val="20"/>
        </w:rPr>
        <w:t xml:space="preserve">ich </w:t>
      </w:r>
      <w:r w:rsidR="006A350B" w:rsidRPr="00103C71">
        <w:rPr>
          <w:rFonts w:ascii="Garamond" w:hAnsi="Garamond"/>
          <w:sz w:val="20"/>
          <w:szCs w:val="20"/>
        </w:rPr>
        <w:t xml:space="preserve">podania będzie wiązać się z brakiem możliwości </w:t>
      </w:r>
      <w:r w:rsidR="00534F4E" w:rsidRPr="00103C71">
        <w:rPr>
          <w:rFonts w:ascii="Garamond" w:hAnsi="Garamond"/>
          <w:sz w:val="20"/>
          <w:szCs w:val="20"/>
        </w:rPr>
        <w:t xml:space="preserve">załatwienia sprawy w Gminnym Ośrodku Pomocy Społecznej </w:t>
      </w:r>
      <w:r w:rsidR="00C71604" w:rsidRPr="00103C71">
        <w:rPr>
          <w:rFonts w:ascii="Garamond" w:hAnsi="Garamond"/>
          <w:sz w:val="20"/>
          <w:szCs w:val="20"/>
        </w:rPr>
        <w:t xml:space="preserve">                            </w:t>
      </w:r>
      <w:r w:rsidR="00534F4E" w:rsidRPr="00103C71">
        <w:rPr>
          <w:rFonts w:ascii="Garamond" w:hAnsi="Garamond"/>
          <w:sz w:val="20"/>
          <w:szCs w:val="20"/>
        </w:rPr>
        <w:t>w</w:t>
      </w:r>
      <w:r w:rsidR="00C71604" w:rsidRPr="00103C71">
        <w:rPr>
          <w:rFonts w:ascii="Garamond" w:hAnsi="Garamond"/>
          <w:sz w:val="20"/>
          <w:szCs w:val="20"/>
        </w:rPr>
        <w:t xml:space="preserve"> Lubaczowie.</w:t>
      </w:r>
      <w:r w:rsidR="006A350B" w:rsidRPr="00103C71">
        <w:rPr>
          <w:rFonts w:ascii="Garamond" w:hAnsi="Garamond"/>
          <w:sz w:val="20"/>
          <w:szCs w:val="20"/>
        </w:rPr>
        <w:t xml:space="preserve"> 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3107D0" w:rsidRPr="00103C71" w:rsidRDefault="003107D0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 xml:space="preserve">W zakresie dotyczącym </w:t>
      </w:r>
      <w:r w:rsidR="00632721" w:rsidRPr="00103C71">
        <w:rPr>
          <w:rFonts w:ascii="Garamond" w:hAnsi="Garamond"/>
          <w:sz w:val="20"/>
          <w:szCs w:val="20"/>
        </w:rPr>
        <w:t xml:space="preserve">zawarcia i </w:t>
      </w:r>
      <w:r w:rsidRPr="00103C71">
        <w:rPr>
          <w:rFonts w:ascii="Garamond" w:hAnsi="Garamond"/>
          <w:sz w:val="20"/>
          <w:szCs w:val="20"/>
        </w:rPr>
        <w:t xml:space="preserve">realizacji umowy – podanie przez Państwa danych osobowych jest dobrowolne, </w:t>
      </w:r>
      <w:r w:rsidR="00632721" w:rsidRPr="00103C71">
        <w:rPr>
          <w:rFonts w:ascii="Garamond" w:hAnsi="Garamond"/>
          <w:sz w:val="20"/>
          <w:szCs w:val="20"/>
        </w:rPr>
        <w:t xml:space="preserve">jednakże ich niepodanie będzie wiązać się z brakiem możliwości zrealizowania umowy. </w:t>
      </w:r>
    </w:p>
    <w:p w:rsidR="003107D0" w:rsidRPr="00103C71" w:rsidRDefault="003107D0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6A350B" w:rsidP="006A350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Garamond" w:hAnsi="Garamond"/>
          <w:sz w:val="20"/>
          <w:szCs w:val="20"/>
        </w:rPr>
      </w:pPr>
      <w:bookmarkStart w:id="4" w:name="_Hlk515362291"/>
      <w:r w:rsidRPr="00103C71">
        <w:rPr>
          <w:rFonts w:ascii="Garamond" w:hAnsi="Garamond"/>
          <w:b/>
          <w:sz w:val="20"/>
          <w:szCs w:val="20"/>
        </w:rPr>
        <w:t xml:space="preserve">Czy </w:t>
      </w:r>
      <w:r w:rsidR="003107D0" w:rsidRPr="00103C71">
        <w:rPr>
          <w:rFonts w:ascii="Garamond" w:hAnsi="Garamond"/>
          <w:b/>
          <w:sz w:val="20"/>
          <w:szCs w:val="20"/>
        </w:rPr>
        <w:t>Państwa</w:t>
      </w:r>
      <w:r w:rsidRPr="00103C71">
        <w:rPr>
          <w:rFonts w:ascii="Garamond" w:hAnsi="Garamond"/>
          <w:b/>
          <w:sz w:val="20"/>
          <w:szCs w:val="20"/>
        </w:rPr>
        <w:t xml:space="preserve"> dane osobowe będą podlegały automatycznemu podejmowaniu decyzji, w tym profilowaniu</w:t>
      </w:r>
    </w:p>
    <w:bookmarkEnd w:id="4"/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Pr="00103C71" w:rsidRDefault="003107D0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  <w:r w:rsidRPr="00103C71">
        <w:rPr>
          <w:rFonts w:ascii="Garamond" w:hAnsi="Garamond"/>
          <w:sz w:val="20"/>
          <w:szCs w:val="20"/>
        </w:rPr>
        <w:t>Państwa</w:t>
      </w:r>
      <w:r w:rsidR="006A350B" w:rsidRPr="00103C71">
        <w:rPr>
          <w:rFonts w:ascii="Garamond" w:hAnsi="Garamond"/>
          <w:sz w:val="20"/>
          <w:szCs w:val="20"/>
        </w:rPr>
        <w:t xml:space="preserve"> dane osobowe nie są przetwarzane w sposób zautomatyzowany, w tym profilowane. </w:t>
      </w:r>
    </w:p>
    <w:p w:rsidR="006A350B" w:rsidRPr="00103C71" w:rsidRDefault="006A350B" w:rsidP="006A350B">
      <w:pPr>
        <w:spacing w:after="0" w:line="288" w:lineRule="auto"/>
        <w:jc w:val="both"/>
        <w:rPr>
          <w:rFonts w:ascii="Garamond" w:hAnsi="Garamond"/>
          <w:sz w:val="20"/>
          <w:szCs w:val="20"/>
        </w:rPr>
      </w:pPr>
    </w:p>
    <w:p w:rsidR="006A350B" w:rsidRDefault="00103C71" w:rsidP="006A350B">
      <w:pPr>
        <w:rPr>
          <w:rFonts w:ascii="Times New Roman" w:hAnsi="Times New Roman" w:cs="Times New Roman"/>
          <w:sz w:val="18"/>
          <w:szCs w:val="18"/>
        </w:rPr>
      </w:pPr>
      <w:r w:rsidRPr="00103C71">
        <w:rPr>
          <w:rFonts w:ascii="Times New Roman" w:hAnsi="Times New Roman" w:cs="Times New Roman"/>
          <w:sz w:val="18"/>
          <w:szCs w:val="18"/>
        </w:rPr>
        <w:t xml:space="preserve">   Oświadczam, że zapoznał</w:t>
      </w:r>
      <w:r w:rsidR="003937F4">
        <w:rPr>
          <w:rFonts w:ascii="Times New Roman" w:hAnsi="Times New Roman" w:cs="Times New Roman"/>
          <w:sz w:val="18"/>
          <w:szCs w:val="18"/>
        </w:rPr>
        <w:t>am/</w:t>
      </w:r>
      <w:r w:rsidRPr="00103C71">
        <w:rPr>
          <w:rFonts w:ascii="Times New Roman" w:hAnsi="Times New Roman" w:cs="Times New Roman"/>
          <w:sz w:val="18"/>
          <w:szCs w:val="18"/>
        </w:rPr>
        <w:t xml:space="preserve">em się z informacją o przetwarzaniu danych osobowych </w:t>
      </w:r>
    </w:p>
    <w:p w:rsidR="003937F4" w:rsidRDefault="003937F4" w:rsidP="006A350B">
      <w:pPr>
        <w:rPr>
          <w:rFonts w:ascii="Times New Roman" w:hAnsi="Times New Roman" w:cs="Times New Roman"/>
          <w:sz w:val="18"/>
          <w:szCs w:val="18"/>
        </w:rPr>
      </w:pPr>
    </w:p>
    <w:p w:rsidR="003937F4" w:rsidRPr="00103C71" w:rsidRDefault="003937F4" w:rsidP="006A350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Lubaczów dnia ………………………..                                                                podpis</w:t>
      </w:r>
    </w:p>
    <w:p w:rsidR="00E6384E" w:rsidRPr="00103C71" w:rsidRDefault="00E6384E">
      <w:pPr>
        <w:rPr>
          <w:sz w:val="20"/>
          <w:szCs w:val="20"/>
        </w:rPr>
      </w:pPr>
    </w:p>
    <w:sectPr w:rsidR="00E6384E" w:rsidRPr="00103C71" w:rsidSect="00945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8BB"/>
    <w:multiLevelType w:val="hybridMultilevel"/>
    <w:tmpl w:val="214A67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0922"/>
    <w:multiLevelType w:val="hybridMultilevel"/>
    <w:tmpl w:val="F9E0C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E29"/>
    <w:multiLevelType w:val="hybridMultilevel"/>
    <w:tmpl w:val="B54234C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5331B46"/>
    <w:multiLevelType w:val="hybridMultilevel"/>
    <w:tmpl w:val="A664F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55ED"/>
    <w:multiLevelType w:val="hybridMultilevel"/>
    <w:tmpl w:val="5B02DA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F44CF9"/>
    <w:multiLevelType w:val="hybridMultilevel"/>
    <w:tmpl w:val="6416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30D3B"/>
    <w:multiLevelType w:val="hybridMultilevel"/>
    <w:tmpl w:val="B4721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53DA6"/>
    <w:multiLevelType w:val="hybridMultilevel"/>
    <w:tmpl w:val="998E82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5158B0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5478F"/>
    <w:multiLevelType w:val="hybridMultilevel"/>
    <w:tmpl w:val="12D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1F70969"/>
    <w:multiLevelType w:val="hybridMultilevel"/>
    <w:tmpl w:val="8318D58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DCE23CE"/>
    <w:multiLevelType w:val="hybridMultilevel"/>
    <w:tmpl w:val="BC64CBC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FE9558C"/>
    <w:multiLevelType w:val="hybridMultilevel"/>
    <w:tmpl w:val="3EFC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93280">
    <w:abstractNumId w:val="8"/>
  </w:num>
  <w:num w:numId="2" w16cid:durableId="675772367">
    <w:abstractNumId w:val="4"/>
  </w:num>
  <w:num w:numId="3" w16cid:durableId="1689797685">
    <w:abstractNumId w:val="9"/>
  </w:num>
  <w:num w:numId="4" w16cid:durableId="1762099028">
    <w:abstractNumId w:val="7"/>
  </w:num>
  <w:num w:numId="5" w16cid:durableId="1942685981">
    <w:abstractNumId w:val="12"/>
  </w:num>
  <w:num w:numId="6" w16cid:durableId="1789398576">
    <w:abstractNumId w:val="10"/>
  </w:num>
  <w:num w:numId="7" w16cid:durableId="50660835">
    <w:abstractNumId w:val="3"/>
  </w:num>
  <w:num w:numId="8" w16cid:durableId="1477182904">
    <w:abstractNumId w:val="11"/>
  </w:num>
  <w:num w:numId="9" w16cid:durableId="614678593">
    <w:abstractNumId w:val="5"/>
  </w:num>
  <w:num w:numId="10" w16cid:durableId="1093359173">
    <w:abstractNumId w:val="6"/>
  </w:num>
  <w:num w:numId="11" w16cid:durableId="866140602">
    <w:abstractNumId w:val="2"/>
  </w:num>
  <w:num w:numId="12" w16cid:durableId="2029520462">
    <w:abstractNumId w:val="1"/>
  </w:num>
  <w:num w:numId="13" w16cid:durableId="81811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0B"/>
    <w:rsid w:val="000B161A"/>
    <w:rsid w:val="00103C71"/>
    <w:rsid w:val="00134F9A"/>
    <w:rsid w:val="00151BDE"/>
    <w:rsid w:val="00180801"/>
    <w:rsid w:val="001F64B8"/>
    <w:rsid w:val="002375AA"/>
    <w:rsid w:val="00267899"/>
    <w:rsid w:val="0028271A"/>
    <w:rsid w:val="002A69AC"/>
    <w:rsid w:val="002D73C0"/>
    <w:rsid w:val="003107D0"/>
    <w:rsid w:val="003937F4"/>
    <w:rsid w:val="00427B37"/>
    <w:rsid w:val="00432049"/>
    <w:rsid w:val="00491B41"/>
    <w:rsid w:val="00504FB9"/>
    <w:rsid w:val="00534F4E"/>
    <w:rsid w:val="00632721"/>
    <w:rsid w:val="00650E8D"/>
    <w:rsid w:val="00665B82"/>
    <w:rsid w:val="006A350B"/>
    <w:rsid w:val="006E5F10"/>
    <w:rsid w:val="00735FE2"/>
    <w:rsid w:val="007878AD"/>
    <w:rsid w:val="007D5A9C"/>
    <w:rsid w:val="00867C5B"/>
    <w:rsid w:val="008760C1"/>
    <w:rsid w:val="008A3B49"/>
    <w:rsid w:val="008D2C9B"/>
    <w:rsid w:val="00945143"/>
    <w:rsid w:val="009B6E70"/>
    <w:rsid w:val="00A435C5"/>
    <w:rsid w:val="00BA1597"/>
    <w:rsid w:val="00BE1F3F"/>
    <w:rsid w:val="00BF2DE9"/>
    <w:rsid w:val="00C71604"/>
    <w:rsid w:val="00C8529D"/>
    <w:rsid w:val="00D05A78"/>
    <w:rsid w:val="00D144F0"/>
    <w:rsid w:val="00D20756"/>
    <w:rsid w:val="00D20A8F"/>
    <w:rsid w:val="00D3504B"/>
    <w:rsid w:val="00D41FBA"/>
    <w:rsid w:val="00D7140F"/>
    <w:rsid w:val="00DA73CC"/>
    <w:rsid w:val="00DD29B0"/>
    <w:rsid w:val="00DF132D"/>
    <w:rsid w:val="00E6384E"/>
    <w:rsid w:val="00E71B6E"/>
    <w:rsid w:val="00ED2A93"/>
    <w:rsid w:val="00F1691F"/>
    <w:rsid w:val="00F7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17E6B-16F6-41F3-9FC8-C65C704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50B"/>
    <w:pPr>
      <w:ind w:left="720"/>
      <w:contextualSpacing/>
    </w:pPr>
  </w:style>
  <w:style w:type="paragraph" w:styleId="Bezodstpw">
    <w:name w:val="No Spacing"/>
    <w:uiPriority w:val="1"/>
    <w:qFormat/>
    <w:rsid w:val="00134F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09E53-DEF8-4F65-A18E-F907ABCE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</dc:creator>
  <cp:lastModifiedBy>Joanna Kornaga</cp:lastModifiedBy>
  <cp:revision>2</cp:revision>
  <cp:lastPrinted>2021-08-04T07:12:00Z</cp:lastPrinted>
  <dcterms:created xsi:type="dcterms:W3CDTF">2025-08-29T11:09:00Z</dcterms:created>
  <dcterms:modified xsi:type="dcterms:W3CDTF">2025-08-29T11:09:00Z</dcterms:modified>
</cp:coreProperties>
</file>